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0B" w:rsidRDefault="00802164" w:rsidP="00802164">
      <w:pPr>
        <w:jc w:val="center"/>
        <w:rPr>
          <w:b/>
          <w:sz w:val="24"/>
          <w:szCs w:val="24"/>
        </w:rPr>
      </w:pPr>
      <w:r w:rsidRPr="00802164">
        <w:rPr>
          <w:b/>
          <w:sz w:val="24"/>
          <w:szCs w:val="24"/>
        </w:rPr>
        <w:t>OGŁOSZENIE</w:t>
      </w:r>
    </w:p>
    <w:p w:rsidR="00802164" w:rsidRDefault="00802164" w:rsidP="00802164">
      <w:pPr>
        <w:jc w:val="center"/>
        <w:rPr>
          <w:b/>
          <w:sz w:val="24"/>
          <w:szCs w:val="24"/>
        </w:rPr>
      </w:pPr>
    </w:p>
    <w:p w:rsidR="00802164" w:rsidRDefault="00802164" w:rsidP="008021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Wójt Gmin</w:t>
      </w:r>
      <w:r w:rsidR="0017302D">
        <w:rPr>
          <w:sz w:val="24"/>
          <w:szCs w:val="24"/>
        </w:rPr>
        <w:t>y Narew informuje, że  z dniem 28</w:t>
      </w:r>
      <w:r>
        <w:rPr>
          <w:sz w:val="24"/>
          <w:szCs w:val="24"/>
        </w:rPr>
        <w:t xml:space="preserve"> </w:t>
      </w:r>
      <w:r w:rsidR="0017302D">
        <w:rPr>
          <w:sz w:val="24"/>
          <w:szCs w:val="24"/>
        </w:rPr>
        <w:t>lutego</w:t>
      </w:r>
      <w:r>
        <w:rPr>
          <w:sz w:val="24"/>
          <w:szCs w:val="24"/>
        </w:rPr>
        <w:t xml:space="preserve"> 2023 r. rozpoczynają się konsultacje dotyczące:</w:t>
      </w:r>
    </w:p>
    <w:p w:rsidR="00802164" w:rsidRDefault="00802164" w:rsidP="00802164">
      <w:pPr>
        <w:jc w:val="both"/>
        <w:rPr>
          <w:sz w:val="24"/>
          <w:szCs w:val="24"/>
        </w:rPr>
      </w:pPr>
    </w:p>
    <w:p w:rsidR="00802164" w:rsidRDefault="00802164" w:rsidP="00802164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projektu uchwały w sprawie określenia zasad udzielenia dotacji na prace konserwatorskie, restauratorskie lub roboty budowlane przy zabytkach wpisanych do rejestru zabytków lub znajdujących się w gminnej ewidencji zabytków, położonych na obszarze Gminy Narew.</w:t>
      </w:r>
    </w:p>
    <w:p w:rsidR="00802164" w:rsidRDefault="00802164" w:rsidP="00802164">
      <w:pPr>
        <w:jc w:val="both"/>
        <w:rPr>
          <w:sz w:val="24"/>
          <w:szCs w:val="24"/>
        </w:rPr>
      </w:pPr>
    </w:p>
    <w:p w:rsidR="00802164" w:rsidRDefault="00802164" w:rsidP="008021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Konsult</w:t>
      </w:r>
      <w:r w:rsidR="0017302D">
        <w:rPr>
          <w:b/>
          <w:sz w:val="24"/>
          <w:szCs w:val="24"/>
        </w:rPr>
        <w:t>acje są prowadzone w dniach od 28.02.2023 r. do 06</w:t>
      </w:r>
      <w:r>
        <w:rPr>
          <w:b/>
          <w:sz w:val="24"/>
          <w:szCs w:val="24"/>
        </w:rPr>
        <w:t>.03.2023 r.,</w:t>
      </w:r>
    </w:p>
    <w:p w:rsidR="00802164" w:rsidRDefault="00802164" w:rsidP="008021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Organizacje pozarządowe oraz podmioty, o których mowa w art. 3 ust. 3 ustawy z dnia 24 kwietnia 2003 r. o działalności pożytku publicznego i o wolontariacie, mogą składać pisemne uwagi dotyczące konsultowanego projektu uchwały we wskazanym terminie w Referacie Gospodarki Komunalnej</w:t>
      </w:r>
      <w:r w:rsidR="0017302D">
        <w:rPr>
          <w:sz w:val="24"/>
          <w:szCs w:val="24"/>
        </w:rPr>
        <w:t xml:space="preserve"> Urzędu Gminy Narew pok. Nr 2 lub</w:t>
      </w:r>
      <w:bookmarkStart w:id="0" w:name="_GoBack"/>
      <w:bookmarkEnd w:id="0"/>
      <w:r>
        <w:rPr>
          <w:sz w:val="24"/>
          <w:szCs w:val="24"/>
        </w:rPr>
        <w:t xml:space="preserve"> za pośrednictwem poczty elektronicznej na adres: </w:t>
      </w:r>
      <w:hyperlink r:id="rId4" w:history="1">
        <w:r w:rsidRPr="00473497">
          <w:rPr>
            <w:rStyle w:val="Hipercze"/>
            <w:sz w:val="24"/>
            <w:szCs w:val="24"/>
          </w:rPr>
          <w:t>narew@narew.gmina.pl</w:t>
        </w:r>
      </w:hyperlink>
      <w:r w:rsidR="0017302D">
        <w:rPr>
          <w:sz w:val="24"/>
          <w:szCs w:val="24"/>
        </w:rPr>
        <w:t>.</w:t>
      </w:r>
    </w:p>
    <w:p w:rsidR="00802164" w:rsidRDefault="00802164" w:rsidP="00802164">
      <w:pPr>
        <w:jc w:val="both"/>
        <w:rPr>
          <w:sz w:val="24"/>
          <w:szCs w:val="24"/>
        </w:rPr>
      </w:pPr>
    </w:p>
    <w:p w:rsidR="00802164" w:rsidRDefault="00802164" w:rsidP="0080216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Wójt Gminy Narew</w:t>
      </w:r>
    </w:p>
    <w:p w:rsidR="00802164" w:rsidRDefault="00802164" w:rsidP="00802164">
      <w:pPr>
        <w:jc w:val="right"/>
        <w:rPr>
          <w:sz w:val="24"/>
          <w:szCs w:val="24"/>
        </w:rPr>
      </w:pPr>
      <w:r>
        <w:rPr>
          <w:sz w:val="24"/>
          <w:szCs w:val="24"/>
        </w:rPr>
        <w:t>Andrzej Pleskowicz</w:t>
      </w:r>
    </w:p>
    <w:p w:rsidR="00802164" w:rsidRDefault="00802164" w:rsidP="00802164">
      <w:pPr>
        <w:jc w:val="right"/>
        <w:rPr>
          <w:sz w:val="24"/>
          <w:szCs w:val="24"/>
        </w:rPr>
      </w:pPr>
    </w:p>
    <w:p w:rsidR="00802164" w:rsidRDefault="0017302D" w:rsidP="00802164">
      <w:pPr>
        <w:rPr>
          <w:sz w:val="24"/>
          <w:szCs w:val="24"/>
        </w:rPr>
      </w:pPr>
      <w:r>
        <w:rPr>
          <w:sz w:val="24"/>
          <w:szCs w:val="24"/>
        </w:rPr>
        <w:t>Narew, dn. 27</w:t>
      </w:r>
      <w:r w:rsidR="00802164">
        <w:rPr>
          <w:sz w:val="24"/>
          <w:szCs w:val="24"/>
        </w:rPr>
        <w:t>.02.2023 r.</w:t>
      </w:r>
    </w:p>
    <w:p w:rsidR="00802164" w:rsidRDefault="00802164" w:rsidP="00802164">
      <w:pPr>
        <w:rPr>
          <w:sz w:val="24"/>
          <w:szCs w:val="24"/>
        </w:rPr>
      </w:pPr>
    </w:p>
    <w:p w:rsidR="00802164" w:rsidRPr="00802164" w:rsidRDefault="00802164" w:rsidP="00802164">
      <w:pPr>
        <w:rPr>
          <w:sz w:val="24"/>
          <w:szCs w:val="24"/>
        </w:rPr>
      </w:pPr>
    </w:p>
    <w:sectPr w:rsidR="00802164" w:rsidRPr="0080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B9"/>
    <w:rsid w:val="0014330B"/>
    <w:rsid w:val="0017302D"/>
    <w:rsid w:val="003154B9"/>
    <w:rsid w:val="008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26125-6924-4971-93AA-F266FD5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21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ew@nare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Timofiejuk</dc:creator>
  <cp:keywords/>
  <dc:description/>
  <cp:lastModifiedBy>Mikolaj Timofiejuk</cp:lastModifiedBy>
  <cp:revision>5</cp:revision>
  <cp:lastPrinted>2023-02-27T09:07:00Z</cp:lastPrinted>
  <dcterms:created xsi:type="dcterms:W3CDTF">2023-02-27T07:55:00Z</dcterms:created>
  <dcterms:modified xsi:type="dcterms:W3CDTF">2023-02-27T09:08:00Z</dcterms:modified>
</cp:coreProperties>
</file>