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CB6" w:rsidRPr="00020BFE" w:rsidRDefault="001F5CB6" w:rsidP="001F5C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BFE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1F5CB6" w:rsidRPr="00020BFE" w:rsidRDefault="001F5CB6" w:rsidP="001F5C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BFE">
        <w:rPr>
          <w:rFonts w:ascii="Times New Roman" w:hAnsi="Times New Roman" w:cs="Times New Roman"/>
          <w:b/>
          <w:sz w:val="24"/>
          <w:szCs w:val="24"/>
        </w:rPr>
        <w:t>o przyznanie dodatku mieszkaniowego</w:t>
      </w:r>
    </w:p>
    <w:p w:rsidR="001F5CB6" w:rsidRDefault="001F5CB6" w:rsidP="001F5CB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85A22">
        <w:rPr>
          <w:rFonts w:ascii="Times New Roman" w:hAnsi="Times New Roman" w:cs="Times New Roman"/>
          <w:b/>
        </w:rPr>
        <w:t>Wnioskodawca:</w:t>
      </w:r>
      <w:r>
        <w:rPr>
          <w:rFonts w:ascii="Times New Roman" w:hAnsi="Times New Roman" w:cs="Times New Roman"/>
        </w:rPr>
        <w:t xml:space="preserve"> </w:t>
      </w:r>
    </w:p>
    <w:p w:rsidR="001F5CB6" w:rsidRDefault="001F5CB6" w:rsidP="001F5CB6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1F5CB6" w:rsidRDefault="001F5CB6" w:rsidP="001F5CB6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8773" w:type="dxa"/>
        <w:tblInd w:w="720" w:type="dxa"/>
        <w:tblLook w:val="04A0" w:firstRow="1" w:lastRow="0" w:firstColumn="1" w:lastColumn="0" w:noHBand="0" w:noVBand="1"/>
      </w:tblPr>
      <w:tblGrid>
        <w:gridCol w:w="409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1F5CB6" w:rsidTr="00EB5976">
        <w:tc>
          <w:tcPr>
            <w:tcW w:w="4095" w:type="dxa"/>
          </w:tcPr>
          <w:p w:rsidR="001F5CB6" w:rsidRDefault="001F5CB6" w:rsidP="00EB597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PESEL:</w:t>
            </w:r>
          </w:p>
        </w:tc>
        <w:tc>
          <w:tcPr>
            <w:tcW w:w="425" w:type="dxa"/>
          </w:tcPr>
          <w:p w:rsidR="001F5CB6" w:rsidRDefault="001F5CB6" w:rsidP="00EB597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F5CB6" w:rsidRDefault="001F5CB6" w:rsidP="00EB597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F5CB6" w:rsidRDefault="001F5CB6" w:rsidP="00EB597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F5CB6" w:rsidRDefault="001F5CB6" w:rsidP="00EB597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F5CB6" w:rsidRDefault="001F5CB6" w:rsidP="00EB597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F5CB6" w:rsidRDefault="001F5CB6" w:rsidP="00EB597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F5CB6" w:rsidRDefault="001F5CB6" w:rsidP="00EB597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F5CB6" w:rsidRDefault="001F5CB6" w:rsidP="00EB597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F5CB6" w:rsidRDefault="001F5CB6" w:rsidP="00EB597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F5CB6" w:rsidRDefault="001F5CB6" w:rsidP="00EB597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F5CB6" w:rsidRDefault="001F5CB6" w:rsidP="00EB597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1F5CB6" w:rsidTr="00EB5976">
        <w:tc>
          <w:tcPr>
            <w:tcW w:w="4095" w:type="dxa"/>
          </w:tcPr>
          <w:p w:rsidR="001F5CB6" w:rsidRDefault="001F5CB6" w:rsidP="00EB597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dokumentu potwierdzającego tożsamość </w:t>
            </w:r>
            <w:r w:rsidRPr="00DE298D">
              <w:rPr>
                <w:rFonts w:ascii="Times New Roman" w:hAnsi="Times New Roman" w:cs="Times New Roman"/>
                <w:b/>
              </w:rPr>
              <w:t>(wypełnić tylko w przypadku braku nr PESEL):</w:t>
            </w:r>
          </w:p>
        </w:tc>
        <w:tc>
          <w:tcPr>
            <w:tcW w:w="4678" w:type="dxa"/>
            <w:gridSpan w:val="11"/>
          </w:tcPr>
          <w:p w:rsidR="001F5CB6" w:rsidRDefault="001F5CB6" w:rsidP="00EB597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1F5CB6" w:rsidTr="00EB5976">
        <w:tc>
          <w:tcPr>
            <w:tcW w:w="4095" w:type="dxa"/>
          </w:tcPr>
          <w:p w:rsidR="001F5CB6" w:rsidRDefault="001F5CB6" w:rsidP="00EB597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telefonu (podanie nr ułatwi kontakt, lecz nie jest obowiązkowe)</w:t>
            </w:r>
          </w:p>
        </w:tc>
        <w:tc>
          <w:tcPr>
            <w:tcW w:w="4678" w:type="dxa"/>
            <w:gridSpan w:val="11"/>
          </w:tcPr>
          <w:p w:rsidR="001F5CB6" w:rsidRDefault="001F5CB6" w:rsidP="00EB597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1F5CB6" w:rsidRDefault="001F5CB6" w:rsidP="001F5CB6">
      <w:pPr>
        <w:pStyle w:val="Akapitzlist"/>
        <w:rPr>
          <w:rFonts w:ascii="Times New Roman" w:hAnsi="Times New Roman" w:cs="Times New Roman"/>
        </w:rPr>
      </w:pPr>
    </w:p>
    <w:p w:rsidR="001F5CB6" w:rsidRPr="00C723C2" w:rsidRDefault="001F5CB6" w:rsidP="001F5CB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85A22">
        <w:rPr>
          <w:rFonts w:ascii="Times New Roman" w:eastAsia="Times New Roman" w:hAnsi="Times New Roman" w:cs="Arial"/>
          <w:b/>
          <w:lang w:eastAsia="pl-PL"/>
        </w:rPr>
        <w:t>Adres zamieszkania wnioskodawcy:</w:t>
      </w:r>
    </w:p>
    <w:p w:rsidR="001F5CB6" w:rsidRPr="006F4CF0" w:rsidRDefault="001F5CB6" w:rsidP="001F5CB6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6F4CF0">
        <w:rPr>
          <w:rFonts w:ascii="Times New Roman" w:hAnsi="Times New Roman" w:cs="Times New Roman"/>
        </w:rPr>
        <w:t>………………………………………………………………………………………………...</w:t>
      </w:r>
    </w:p>
    <w:p w:rsidR="001F5CB6" w:rsidRPr="006F4CF0" w:rsidRDefault="001F5CB6" w:rsidP="001F5CB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D85A22">
        <w:rPr>
          <w:rFonts w:ascii="Times New Roman" w:eastAsia="Times New Roman" w:hAnsi="Times New Roman" w:cs="Arial"/>
          <w:b/>
          <w:lang w:eastAsia="pl-PL"/>
        </w:rPr>
        <w:t>Nazwa i adres zarządcy budynku</w:t>
      </w:r>
      <w:r w:rsidRPr="00D85A22">
        <w:rPr>
          <w:b/>
        </w:rPr>
        <w:t xml:space="preserve"> </w:t>
      </w:r>
      <w:r w:rsidRPr="00D85A22">
        <w:rPr>
          <w:rFonts w:ascii="Times New Roman" w:eastAsia="Times New Roman" w:hAnsi="Times New Roman" w:cs="Arial"/>
          <w:b/>
          <w:lang w:eastAsia="pl-PL"/>
        </w:rPr>
        <w:t>albo innej osoby uprawnionej do pobierania należności za lokal mieszkalny:</w:t>
      </w:r>
      <w:r w:rsidRPr="006F4CF0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 </w:t>
      </w:r>
      <w:r w:rsidRPr="006F4CF0">
        <w:rPr>
          <w:rFonts w:ascii="Times New Roman" w:eastAsia="Times New Roman" w:hAnsi="Times New Roman" w:cs="Arial"/>
          <w:sz w:val="24"/>
          <w:szCs w:val="20"/>
          <w:lang w:eastAsia="pl-PL"/>
        </w:rPr>
        <w:t>..……….…………………………………………….……...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</w:t>
      </w:r>
    </w:p>
    <w:p w:rsidR="001F5CB6" w:rsidRDefault="001F5CB6" w:rsidP="001F5CB6">
      <w:pPr>
        <w:pStyle w:val="Akapitzlist"/>
        <w:rPr>
          <w:rFonts w:ascii="Times New Roman" w:hAnsi="Times New Roman" w:cs="Times New Roman"/>
        </w:rPr>
      </w:pPr>
      <w:r w:rsidRPr="009B64D1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......................................................................................................................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</w:t>
      </w:r>
    </w:p>
    <w:p w:rsidR="001F5CB6" w:rsidRPr="00D85A22" w:rsidRDefault="001F5CB6" w:rsidP="001F5CB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b/>
          <w:lang w:eastAsia="pl-PL"/>
        </w:rPr>
      </w:pPr>
      <w:r w:rsidRPr="00D85A22">
        <w:rPr>
          <w:rFonts w:ascii="Times New Roman" w:eastAsia="Times New Roman" w:hAnsi="Times New Roman" w:cs="Arial"/>
          <w:b/>
          <w:lang w:eastAsia="pl-PL"/>
        </w:rPr>
        <w:t>Tytuł prawny do zajmowanego lokalu:</w:t>
      </w:r>
    </w:p>
    <w:p w:rsidR="001F5CB6" w:rsidRPr="00D85A22" w:rsidRDefault="001F5CB6" w:rsidP="001F5CB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Arial"/>
          <w:lang w:eastAsia="pl-PL"/>
        </w:rPr>
      </w:pPr>
      <w:r w:rsidRPr="00D85A22">
        <w:rPr>
          <w:rFonts w:ascii="Times New Roman" w:eastAsia="Times New Roman" w:hAnsi="Times New Roman" w:cs="Arial"/>
          <w:lang w:eastAsia="pl-PL"/>
        </w:rPr>
        <w:t xml:space="preserve">a) </w:t>
      </w:r>
      <w:r w:rsidRPr="00D85A22">
        <w:rPr>
          <w:rFonts w:ascii="Times New Roman" w:eastAsia="Times New Roman" w:hAnsi="Times New Roman" w:cs="Arial"/>
          <w:lang w:eastAsia="pl-PL"/>
        </w:rPr>
        <w:fldChar w:fldCharType="begin"/>
      </w:r>
      <w:r w:rsidRPr="00D85A22">
        <w:rPr>
          <w:rFonts w:ascii="Times New Roman" w:eastAsia="Times New Roman" w:hAnsi="Times New Roman" w:cs="Arial"/>
          <w:lang w:eastAsia="pl-PL"/>
        </w:rPr>
        <w:instrText xml:space="preserve"> TOC \o "1-5" \h \z </w:instrText>
      </w:r>
      <w:r w:rsidRPr="00D85A22">
        <w:rPr>
          <w:rFonts w:ascii="Times New Roman" w:eastAsia="Times New Roman" w:hAnsi="Times New Roman" w:cs="Arial"/>
          <w:lang w:eastAsia="pl-PL"/>
        </w:rPr>
        <w:fldChar w:fldCharType="separate"/>
      </w:r>
      <w:r w:rsidRPr="00D85A22">
        <w:rPr>
          <w:rFonts w:ascii="Times New Roman" w:eastAsia="Times New Roman" w:hAnsi="Times New Roman" w:cs="Arial"/>
          <w:lang w:eastAsia="pl-PL"/>
        </w:rPr>
        <w:t xml:space="preserve">najem                                                                                                                    </w:t>
      </w:r>
      <w:r>
        <w:rPr>
          <w:rFonts w:ascii="Times New Roman" w:eastAsia="Times New Roman" w:hAnsi="Times New Roman" w:cs="Arial"/>
          <w:lang w:eastAsia="pl-PL"/>
        </w:rPr>
        <w:t xml:space="preserve"> </w:t>
      </w:r>
      <w:r w:rsidRPr="00D85A22">
        <w:rPr>
          <w:rFonts w:ascii="Times New Roman" w:eastAsia="Times New Roman" w:hAnsi="Times New Roman" w:cs="Arial"/>
          <w:lang w:eastAsia="pl-PL"/>
        </w:rPr>
        <w:t xml:space="preserve">             </w:t>
      </w:r>
      <w:r>
        <w:rPr>
          <w:rFonts w:ascii="Times New Roman" w:eastAsia="Times New Roman" w:hAnsi="Times New Roman" w:cs="Arial"/>
          <w:lang w:eastAsia="pl-PL"/>
        </w:rPr>
        <w:t xml:space="preserve"> </w:t>
      </w:r>
      <w:r w:rsidRPr="00D85A22">
        <w:rPr>
          <w:rFonts w:ascii="Times New Roman" w:eastAsia="Times New Roman" w:hAnsi="Times New Roman" w:cs="Arial"/>
          <w:lang w:eastAsia="pl-PL"/>
        </w:rPr>
        <w:t xml:space="preserve">     □</w:t>
      </w:r>
    </w:p>
    <w:p w:rsidR="001F5CB6" w:rsidRPr="00D85A22" w:rsidRDefault="001F5CB6" w:rsidP="001F5CB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Arial"/>
          <w:lang w:eastAsia="pl-PL"/>
        </w:rPr>
      </w:pPr>
      <w:r>
        <w:rPr>
          <w:rFonts w:ascii="Times New Roman" w:eastAsia="Times New Roman" w:hAnsi="Times New Roman" w:cs="Arial"/>
          <w:lang w:eastAsia="pl-PL"/>
        </w:rPr>
        <w:t xml:space="preserve">b) podnajem      </w:t>
      </w:r>
      <w:r w:rsidRPr="00D85A22">
        <w:rPr>
          <w:rFonts w:ascii="Times New Roman" w:eastAsia="Times New Roman" w:hAnsi="Times New Roman" w:cs="Arial"/>
          <w:lang w:eastAsia="pl-PL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Arial"/>
          <w:lang w:eastAsia="pl-PL"/>
        </w:rPr>
        <w:t xml:space="preserve">         </w:t>
      </w:r>
      <w:r w:rsidRPr="00D85A22">
        <w:rPr>
          <w:rFonts w:ascii="Times New Roman" w:eastAsia="Times New Roman" w:hAnsi="Times New Roman" w:cs="Arial"/>
          <w:lang w:eastAsia="pl-PL"/>
        </w:rPr>
        <w:t xml:space="preserve">  </w:t>
      </w:r>
      <w:r>
        <w:rPr>
          <w:rFonts w:ascii="Times New Roman" w:eastAsia="Times New Roman" w:hAnsi="Times New Roman" w:cs="Arial"/>
          <w:lang w:eastAsia="pl-PL"/>
        </w:rPr>
        <w:t xml:space="preserve"> </w:t>
      </w:r>
      <w:r w:rsidRPr="00D85A22">
        <w:rPr>
          <w:rFonts w:ascii="Times New Roman" w:eastAsia="Times New Roman" w:hAnsi="Times New Roman" w:cs="Arial"/>
          <w:lang w:eastAsia="pl-PL"/>
        </w:rPr>
        <w:t xml:space="preserve">            </w:t>
      </w:r>
      <w:r>
        <w:rPr>
          <w:rFonts w:ascii="Times New Roman" w:eastAsia="Times New Roman" w:hAnsi="Times New Roman" w:cs="Arial"/>
          <w:lang w:eastAsia="pl-PL"/>
        </w:rPr>
        <w:t xml:space="preserve"> </w:t>
      </w:r>
      <w:r w:rsidRPr="00D85A22">
        <w:rPr>
          <w:rFonts w:ascii="Times New Roman" w:eastAsia="Times New Roman" w:hAnsi="Times New Roman" w:cs="Arial"/>
          <w:lang w:eastAsia="pl-PL"/>
        </w:rPr>
        <w:t xml:space="preserve">      □</w:t>
      </w:r>
    </w:p>
    <w:p w:rsidR="001F5CB6" w:rsidRPr="00D85A22" w:rsidRDefault="001F5CB6" w:rsidP="001F5CB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Arial"/>
          <w:lang w:eastAsia="pl-PL"/>
        </w:rPr>
      </w:pPr>
      <w:r w:rsidRPr="00D85A22">
        <w:rPr>
          <w:rFonts w:ascii="Times New Roman" w:eastAsia="Times New Roman" w:hAnsi="Times New Roman" w:cs="Arial"/>
          <w:lang w:eastAsia="pl-PL"/>
        </w:rPr>
        <w:t xml:space="preserve">c) spółdzielcze prawo do lokalu (lokatorskie lub własnościowe)                           </w:t>
      </w:r>
      <w:r>
        <w:rPr>
          <w:rFonts w:ascii="Times New Roman" w:eastAsia="Times New Roman" w:hAnsi="Times New Roman" w:cs="Arial"/>
          <w:lang w:eastAsia="pl-PL"/>
        </w:rPr>
        <w:t xml:space="preserve"> </w:t>
      </w:r>
      <w:r w:rsidRPr="00D85A22">
        <w:rPr>
          <w:rFonts w:ascii="Times New Roman" w:eastAsia="Times New Roman" w:hAnsi="Times New Roman" w:cs="Arial"/>
          <w:lang w:eastAsia="pl-PL"/>
        </w:rPr>
        <w:t xml:space="preserve"> </w:t>
      </w:r>
      <w:r>
        <w:rPr>
          <w:rFonts w:ascii="Times New Roman" w:eastAsia="Times New Roman" w:hAnsi="Times New Roman" w:cs="Arial"/>
          <w:lang w:eastAsia="pl-PL"/>
        </w:rPr>
        <w:t xml:space="preserve"> </w:t>
      </w:r>
      <w:r w:rsidRPr="00D85A22">
        <w:rPr>
          <w:rFonts w:ascii="Times New Roman" w:eastAsia="Times New Roman" w:hAnsi="Times New Roman" w:cs="Arial"/>
          <w:lang w:eastAsia="pl-PL"/>
        </w:rPr>
        <w:t xml:space="preserve">            </w:t>
      </w:r>
      <w:r>
        <w:rPr>
          <w:rFonts w:ascii="Times New Roman" w:eastAsia="Times New Roman" w:hAnsi="Times New Roman" w:cs="Arial"/>
          <w:lang w:eastAsia="pl-PL"/>
        </w:rPr>
        <w:t xml:space="preserve"> </w:t>
      </w:r>
      <w:r w:rsidRPr="00D85A22">
        <w:rPr>
          <w:rFonts w:ascii="Times New Roman" w:eastAsia="Times New Roman" w:hAnsi="Times New Roman" w:cs="Arial"/>
          <w:lang w:eastAsia="pl-PL"/>
        </w:rPr>
        <w:t xml:space="preserve">     □</w:t>
      </w:r>
    </w:p>
    <w:p w:rsidR="001F5CB6" w:rsidRPr="00D85A22" w:rsidRDefault="001F5CB6" w:rsidP="001F5CB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Arial"/>
          <w:lang w:eastAsia="pl-PL"/>
        </w:rPr>
      </w:pPr>
      <w:r w:rsidRPr="00D85A22">
        <w:rPr>
          <w:rFonts w:ascii="Times New Roman" w:eastAsia="Times New Roman" w:hAnsi="Times New Roman" w:cs="Arial"/>
          <w:lang w:eastAsia="pl-PL"/>
        </w:rPr>
        <w:t xml:space="preserve">d) własność lokalu w spółdzielni mieszkaniowej                                                       </w:t>
      </w:r>
      <w:r>
        <w:rPr>
          <w:rFonts w:ascii="Times New Roman" w:eastAsia="Times New Roman" w:hAnsi="Times New Roman" w:cs="Arial"/>
          <w:lang w:eastAsia="pl-PL"/>
        </w:rPr>
        <w:t xml:space="preserve"> </w:t>
      </w:r>
      <w:r w:rsidRPr="00D85A22">
        <w:rPr>
          <w:rFonts w:ascii="Times New Roman" w:eastAsia="Times New Roman" w:hAnsi="Times New Roman" w:cs="Arial"/>
          <w:lang w:eastAsia="pl-PL"/>
        </w:rPr>
        <w:t xml:space="preserve">   </w:t>
      </w:r>
      <w:r>
        <w:rPr>
          <w:rFonts w:ascii="Times New Roman" w:eastAsia="Times New Roman" w:hAnsi="Times New Roman" w:cs="Arial"/>
          <w:lang w:eastAsia="pl-PL"/>
        </w:rPr>
        <w:t xml:space="preserve"> </w:t>
      </w:r>
      <w:r w:rsidRPr="00D85A22">
        <w:rPr>
          <w:rFonts w:ascii="Times New Roman" w:eastAsia="Times New Roman" w:hAnsi="Times New Roman" w:cs="Arial"/>
          <w:lang w:eastAsia="pl-PL"/>
        </w:rPr>
        <w:t xml:space="preserve">            □</w:t>
      </w:r>
    </w:p>
    <w:p w:rsidR="001F5CB6" w:rsidRPr="00D85A22" w:rsidRDefault="001F5CB6" w:rsidP="001F5CB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Arial"/>
          <w:lang w:eastAsia="pl-PL"/>
        </w:rPr>
      </w:pPr>
      <w:r w:rsidRPr="00D85A22">
        <w:rPr>
          <w:rFonts w:ascii="Times New Roman" w:eastAsia="Times New Roman" w:hAnsi="Times New Roman" w:cs="Arial"/>
          <w:lang w:eastAsia="pl-PL"/>
        </w:rPr>
        <w:t xml:space="preserve">e) własność innego lokalu mieszkalnego                                                                   </w:t>
      </w:r>
      <w:r>
        <w:rPr>
          <w:rFonts w:ascii="Times New Roman" w:eastAsia="Times New Roman" w:hAnsi="Times New Roman" w:cs="Arial"/>
          <w:lang w:eastAsia="pl-PL"/>
        </w:rPr>
        <w:t xml:space="preserve"> </w:t>
      </w:r>
      <w:r w:rsidRPr="00D85A22">
        <w:rPr>
          <w:rFonts w:ascii="Times New Roman" w:eastAsia="Times New Roman" w:hAnsi="Times New Roman" w:cs="Arial"/>
          <w:lang w:eastAsia="pl-PL"/>
        </w:rPr>
        <w:t xml:space="preserve"> </w:t>
      </w:r>
      <w:r>
        <w:rPr>
          <w:rFonts w:ascii="Times New Roman" w:eastAsia="Times New Roman" w:hAnsi="Times New Roman" w:cs="Arial"/>
          <w:lang w:eastAsia="pl-PL"/>
        </w:rPr>
        <w:t xml:space="preserve"> </w:t>
      </w:r>
      <w:r w:rsidRPr="00D85A22">
        <w:rPr>
          <w:rFonts w:ascii="Times New Roman" w:eastAsia="Times New Roman" w:hAnsi="Times New Roman" w:cs="Arial"/>
          <w:lang w:eastAsia="pl-PL"/>
        </w:rPr>
        <w:t xml:space="preserve">               □</w:t>
      </w:r>
    </w:p>
    <w:p w:rsidR="001F5CB6" w:rsidRPr="00D85A22" w:rsidRDefault="001F5CB6" w:rsidP="001F5CB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Arial"/>
          <w:lang w:eastAsia="pl-PL"/>
        </w:rPr>
      </w:pPr>
      <w:r w:rsidRPr="00D85A22">
        <w:rPr>
          <w:rFonts w:ascii="Times New Roman" w:eastAsia="Times New Roman" w:hAnsi="Times New Roman" w:cs="Arial"/>
          <w:lang w:eastAsia="pl-PL"/>
        </w:rPr>
        <w:t xml:space="preserve">f) własność domu jednorodzinnego </w:t>
      </w:r>
      <w:r>
        <w:rPr>
          <w:rFonts w:ascii="Times New Roman" w:eastAsia="Times New Roman" w:hAnsi="Times New Roman" w:cs="Arial"/>
          <w:lang w:eastAsia="pl-PL"/>
        </w:rPr>
        <w:t xml:space="preserve">     </w:t>
      </w:r>
      <w:r w:rsidRPr="00D85A22">
        <w:rPr>
          <w:rFonts w:ascii="Times New Roman" w:eastAsia="Times New Roman" w:hAnsi="Times New Roman" w:cs="Arial"/>
          <w:lang w:eastAsia="pl-PL"/>
        </w:rPr>
        <w:t xml:space="preserve">                                                           </w:t>
      </w:r>
      <w:r>
        <w:rPr>
          <w:rFonts w:ascii="Times New Roman" w:eastAsia="Times New Roman" w:hAnsi="Times New Roman" w:cs="Arial"/>
          <w:lang w:eastAsia="pl-PL"/>
        </w:rPr>
        <w:t xml:space="preserve">          </w:t>
      </w:r>
      <w:r w:rsidRPr="00D85A22">
        <w:rPr>
          <w:rFonts w:ascii="Times New Roman" w:eastAsia="Times New Roman" w:hAnsi="Times New Roman" w:cs="Arial"/>
          <w:lang w:eastAsia="pl-PL"/>
        </w:rPr>
        <w:t xml:space="preserve"> </w:t>
      </w:r>
      <w:r>
        <w:rPr>
          <w:rFonts w:ascii="Times New Roman" w:eastAsia="Times New Roman" w:hAnsi="Times New Roman" w:cs="Arial"/>
          <w:lang w:eastAsia="pl-PL"/>
        </w:rPr>
        <w:t xml:space="preserve"> </w:t>
      </w:r>
      <w:r w:rsidRPr="00D85A22">
        <w:rPr>
          <w:rFonts w:ascii="Times New Roman" w:eastAsia="Times New Roman" w:hAnsi="Times New Roman" w:cs="Arial"/>
          <w:lang w:eastAsia="pl-PL"/>
        </w:rPr>
        <w:t xml:space="preserve">                □</w:t>
      </w:r>
    </w:p>
    <w:p w:rsidR="001F5CB6" w:rsidRPr="00D85A22" w:rsidRDefault="001F5CB6" w:rsidP="001F5CB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Arial"/>
          <w:lang w:eastAsia="pl-PL"/>
        </w:rPr>
      </w:pPr>
      <w:r w:rsidRPr="00D85A22">
        <w:rPr>
          <w:rFonts w:ascii="Times New Roman" w:eastAsia="Times New Roman" w:hAnsi="Times New Roman" w:cs="Arial"/>
          <w:lang w:eastAsia="pl-PL"/>
        </w:rPr>
        <w:t xml:space="preserve">g) własność budynku wielorodzinnego, w którym zajmuje lokal                                </w:t>
      </w:r>
      <w:r>
        <w:rPr>
          <w:rFonts w:ascii="Times New Roman" w:eastAsia="Times New Roman" w:hAnsi="Times New Roman" w:cs="Arial"/>
          <w:lang w:eastAsia="pl-PL"/>
        </w:rPr>
        <w:t xml:space="preserve"> </w:t>
      </w:r>
      <w:r w:rsidRPr="00D85A22">
        <w:rPr>
          <w:rFonts w:ascii="Times New Roman" w:eastAsia="Times New Roman" w:hAnsi="Times New Roman" w:cs="Arial"/>
          <w:lang w:eastAsia="pl-PL"/>
        </w:rPr>
        <w:t xml:space="preserve">          </w:t>
      </w:r>
      <w:r>
        <w:rPr>
          <w:rFonts w:ascii="Times New Roman" w:eastAsia="Times New Roman" w:hAnsi="Times New Roman" w:cs="Arial"/>
          <w:lang w:eastAsia="pl-PL"/>
        </w:rPr>
        <w:t xml:space="preserve"> </w:t>
      </w:r>
      <w:r w:rsidRPr="00D85A22">
        <w:rPr>
          <w:rFonts w:ascii="Times New Roman" w:eastAsia="Times New Roman" w:hAnsi="Times New Roman" w:cs="Arial"/>
          <w:lang w:eastAsia="pl-PL"/>
        </w:rPr>
        <w:t xml:space="preserve">    □</w:t>
      </w:r>
    </w:p>
    <w:p w:rsidR="001F5CB6" w:rsidRPr="00D85A22" w:rsidRDefault="001F5CB6" w:rsidP="001F5CB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Arial"/>
          <w:lang w:eastAsia="pl-PL"/>
        </w:rPr>
      </w:pPr>
      <w:r w:rsidRPr="00D85A22">
        <w:rPr>
          <w:rFonts w:ascii="Times New Roman" w:eastAsia="Times New Roman" w:hAnsi="Times New Roman" w:cs="Arial"/>
          <w:lang w:eastAsia="pl-PL"/>
        </w:rPr>
        <w:t>h) inny tytuł prawny</w:t>
      </w:r>
      <w:r>
        <w:rPr>
          <w:rFonts w:ascii="Times New Roman" w:eastAsia="Times New Roman" w:hAnsi="Times New Roman" w:cs="Arial"/>
          <w:lang w:eastAsia="pl-PL"/>
        </w:rPr>
        <w:t xml:space="preserve"> (jaki?) ………………………………………………….............................</w:t>
      </w:r>
      <w:r w:rsidRPr="00D85A22">
        <w:rPr>
          <w:rFonts w:ascii="Times New Roman" w:eastAsia="Times New Roman" w:hAnsi="Times New Roman" w:cs="Arial"/>
          <w:lang w:eastAsia="pl-PL"/>
        </w:rPr>
        <w:t>□</w:t>
      </w:r>
    </w:p>
    <w:p w:rsidR="001F5CB6" w:rsidRDefault="001F5CB6" w:rsidP="001F5CB6">
      <w:pPr>
        <w:pStyle w:val="Akapitzlist"/>
        <w:rPr>
          <w:rFonts w:ascii="Times New Roman" w:eastAsia="Times New Roman" w:hAnsi="Times New Roman" w:cs="Arial"/>
          <w:lang w:eastAsia="pl-PL"/>
        </w:rPr>
      </w:pPr>
      <w:r w:rsidRPr="00D85A22">
        <w:rPr>
          <w:rFonts w:ascii="Times New Roman" w:eastAsia="Times New Roman" w:hAnsi="Times New Roman" w:cs="Arial"/>
          <w:lang w:eastAsia="pl-PL"/>
        </w:rPr>
        <w:t xml:space="preserve">i) bez tytułu prawnego, ale oczekujący na dostarczenie przysługującego lokalu zamiennego lub zawarcie umowy najmu socjalnego               </w:t>
      </w:r>
      <w:r>
        <w:rPr>
          <w:rFonts w:ascii="Times New Roman" w:eastAsia="Times New Roman" w:hAnsi="Times New Roman" w:cs="Arial"/>
          <w:lang w:eastAsia="pl-PL"/>
        </w:rPr>
        <w:t xml:space="preserve">                               </w:t>
      </w:r>
      <w:r w:rsidRPr="00D85A22">
        <w:rPr>
          <w:rFonts w:ascii="Times New Roman" w:eastAsia="Times New Roman" w:hAnsi="Times New Roman" w:cs="Arial"/>
          <w:lang w:eastAsia="pl-PL"/>
        </w:rPr>
        <w:t xml:space="preserve">                           </w:t>
      </w:r>
      <w:r>
        <w:rPr>
          <w:rFonts w:ascii="Times New Roman" w:eastAsia="Times New Roman" w:hAnsi="Times New Roman" w:cs="Arial"/>
          <w:lang w:eastAsia="pl-PL"/>
        </w:rPr>
        <w:t xml:space="preserve"> </w:t>
      </w:r>
      <w:r w:rsidRPr="00D85A22">
        <w:rPr>
          <w:rFonts w:ascii="Times New Roman" w:eastAsia="Times New Roman" w:hAnsi="Times New Roman" w:cs="Arial"/>
          <w:lang w:eastAsia="pl-PL"/>
        </w:rPr>
        <w:t xml:space="preserve">        </w:t>
      </w:r>
      <w:r>
        <w:rPr>
          <w:rFonts w:ascii="Times New Roman" w:eastAsia="Times New Roman" w:hAnsi="Times New Roman" w:cs="Arial"/>
          <w:lang w:eastAsia="pl-PL"/>
        </w:rPr>
        <w:t xml:space="preserve"> </w:t>
      </w:r>
      <w:r w:rsidRPr="00D85A22">
        <w:rPr>
          <w:rFonts w:ascii="Times New Roman" w:eastAsia="Times New Roman" w:hAnsi="Times New Roman" w:cs="Arial"/>
          <w:lang w:eastAsia="pl-PL"/>
        </w:rPr>
        <w:t xml:space="preserve">    □</w:t>
      </w:r>
      <w:r w:rsidRPr="00D85A22">
        <w:rPr>
          <w:rFonts w:ascii="Times New Roman" w:eastAsia="Times New Roman" w:hAnsi="Times New Roman" w:cs="Arial"/>
          <w:lang w:eastAsia="pl-PL"/>
        </w:rPr>
        <w:fldChar w:fldCharType="end"/>
      </w:r>
    </w:p>
    <w:p w:rsidR="001F5CB6" w:rsidRPr="00D85A22" w:rsidRDefault="001F5CB6" w:rsidP="001F5CB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lang w:eastAsia="pl-PL"/>
        </w:rPr>
      </w:pPr>
      <w:r w:rsidRPr="00D85A22">
        <w:rPr>
          <w:rFonts w:ascii="Times New Roman" w:eastAsia="Times New Roman" w:hAnsi="Times New Roman" w:cs="Arial"/>
          <w:b/>
          <w:lang w:eastAsia="pl-PL"/>
        </w:rPr>
        <w:t>Powierzchnia użytkowa lokalu</w:t>
      </w:r>
      <w:r w:rsidRPr="00D85A22">
        <w:rPr>
          <w:rFonts w:ascii="Times New Roman" w:eastAsia="Times New Roman" w:hAnsi="Times New Roman" w:cs="Arial"/>
          <w:lang w:eastAsia="pl-PL"/>
        </w:rPr>
        <w:t>: ……………………………., w tym:</w:t>
      </w:r>
    </w:p>
    <w:p w:rsidR="001F5CB6" w:rsidRPr="00D85A22" w:rsidRDefault="001F5CB6" w:rsidP="001F5CB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Arial"/>
          <w:lang w:eastAsia="pl-PL"/>
        </w:rPr>
      </w:pPr>
      <w:r w:rsidRPr="00D85A22">
        <w:rPr>
          <w:rFonts w:ascii="Times New Roman" w:eastAsia="Times New Roman" w:hAnsi="Times New Roman" w:cs="Arial"/>
          <w:lang w:eastAsia="pl-PL"/>
        </w:rPr>
        <w:t>a) łączna powierzchnia pokoi i kuchni</w:t>
      </w:r>
      <w:r>
        <w:rPr>
          <w:rFonts w:ascii="Times New Roman" w:eastAsia="Times New Roman" w:hAnsi="Times New Roman" w:cs="Arial"/>
          <w:vertAlign w:val="superscript"/>
          <w:lang w:eastAsia="pl-PL"/>
        </w:rPr>
        <w:t>1)</w:t>
      </w:r>
      <w:r w:rsidRPr="00D85A22">
        <w:rPr>
          <w:rFonts w:ascii="Times New Roman" w:eastAsia="Times New Roman" w:hAnsi="Times New Roman" w:cs="Arial"/>
          <w:lang w:eastAsia="pl-PL"/>
        </w:rPr>
        <w:t xml:space="preserve"> ……………..………………………………</w:t>
      </w:r>
      <w:r>
        <w:rPr>
          <w:rFonts w:ascii="Times New Roman" w:eastAsia="Times New Roman" w:hAnsi="Times New Roman" w:cs="Arial"/>
          <w:lang w:eastAsia="pl-PL"/>
        </w:rPr>
        <w:t>………..</w:t>
      </w:r>
    </w:p>
    <w:p w:rsidR="001F5CB6" w:rsidRPr="00D85A22" w:rsidRDefault="001F5CB6" w:rsidP="001F5CB6">
      <w:pPr>
        <w:ind w:firstLine="708"/>
        <w:rPr>
          <w:rFonts w:ascii="Times New Roman" w:eastAsia="Times New Roman" w:hAnsi="Times New Roman" w:cs="Arial"/>
          <w:lang w:eastAsia="pl-PL"/>
        </w:rPr>
      </w:pPr>
      <w:r w:rsidRPr="00D85A22">
        <w:rPr>
          <w:rFonts w:ascii="Times New Roman" w:eastAsia="Times New Roman" w:hAnsi="Times New Roman" w:cs="Arial"/>
          <w:lang w:eastAsia="pl-PL"/>
        </w:rPr>
        <w:t>b) powierzchnia zajmowana przez wnioskodawcę w przypadku najmu albo podnajmu</w:t>
      </w:r>
    </w:p>
    <w:p w:rsidR="001F5CB6" w:rsidRDefault="001F5CB6" w:rsidP="001F5CB6">
      <w:pPr>
        <w:ind w:firstLine="708"/>
        <w:jc w:val="both"/>
        <w:rPr>
          <w:rFonts w:ascii="Times New Roman" w:eastAsia="Times New Roman" w:hAnsi="Times New Roman" w:cs="Arial"/>
          <w:lang w:eastAsia="pl-PL"/>
        </w:rPr>
      </w:pPr>
      <w:r w:rsidRPr="00D85A22">
        <w:rPr>
          <w:rFonts w:ascii="Times New Roman" w:eastAsia="Times New Roman" w:hAnsi="Times New Roman" w:cs="Arial"/>
          <w:lang w:eastAsia="pl-PL"/>
        </w:rPr>
        <w:t xml:space="preserve"> części lokalu.....................................................................................................................</w:t>
      </w:r>
      <w:r>
        <w:rPr>
          <w:rFonts w:ascii="Times New Roman" w:eastAsia="Times New Roman" w:hAnsi="Times New Roman" w:cs="Arial"/>
          <w:lang w:eastAsia="pl-PL"/>
        </w:rPr>
        <w:t>..........</w:t>
      </w:r>
    </w:p>
    <w:p w:rsidR="00885885" w:rsidRPr="00D85A22" w:rsidRDefault="00885885" w:rsidP="008858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lang w:eastAsia="pl-PL"/>
        </w:rPr>
      </w:pPr>
      <w:r w:rsidRPr="00D85A22">
        <w:rPr>
          <w:rFonts w:ascii="Times New Roman" w:eastAsia="Times New Roman" w:hAnsi="Times New Roman" w:cs="Arial"/>
          <w:b/>
          <w:lang w:eastAsia="pl-PL"/>
        </w:rPr>
        <w:t>Liczba osób niepełnosprawnych:</w:t>
      </w:r>
      <w:r w:rsidRPr="00D85A22">
        <w:rPr>
          <w:rFonts w:ascii="Times New Roman" w:eastAsia="Times New Roman" w:hAnsi="Times New Roman" w:cs="Arial"/>
          <w:lang w:eastAsia="pl-PL"/>
        </w:rPr>
        <w:t xml:space="preserve"> </w:t>
      </w:r>
    </w:p>
    <w:p w:rsidR="00885885" w:rsidRPr="00D85A22" w:rsidRDefault="00885885" w:rsidP="00885885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Arial"/>
          <w:lang w:eastAsia="pl-PL"/>
        </w:rPr>
      </w:pPr>
      <w:r w:rsidRPr="00D85A22">
        <w:rPr>
          <w:rFonts w:ascii="Times New Roman" w:eastAsia="Times New Roman" w:hAnsi="Times New Roman" w:cs="Arial"/>
          <w:lang w:eastAsia="pl-PL"/>
        </w:rPr>
        <w:t>a) liczba osób niepełnosprawnych poruszających się na wózku inwalidzkim: ……....................</w:t>
      </w:r>
    </w:p>
    <w:p w:rsidR="00885885" w:rsidRPr="00D85A22" w:rsidRDefault="00885885" w:rsidP="00885885">
      <w:pPr>
        <w:ind w:firstLine="708"/>
        <w:rPr>
          <w:rFonts w:ascii="Times New Roman" w:eastAsia="Times New Roman" w:hAnsi="Times New Roman" w:cs="Arial"/>
          <w:lang w:eastAsia="pl-PL"/>
        </w:rPr>
      </w:pPr>
      <w:r w:rsidRPr="00D85A22">
        <w:rPr>
          <w:rFonts w:ascii="Times New Roman" w:eastAsia="Times New Roman" w:hAnsi="Times New Roman" w:cs="Arial"/>
          <w:lang w:eastAsia="pl-PL"/>
        </w:rPr>
        <w:t xml:space="preserve">b) liczba innych osób niepełnosprawnych, których niepełnosprawność wymaga </w:t>
      </w:r>
    </w:p>
    <w:p w:rsidR="00885885" w:rsidRDefault="00885885" w:rsidP="00885885">
      <w:pPr>
        <w:ind w:left="708"/>
        <w:rPr>
          <w:rFonts w:ascii="Times New Roman" w:eastAsia="Times New Roman" w:hAnsi="Times New Roman" w:cs="Arial"/>
          <w:lang w:eastAsia="pl-PL"/>
        </w:rPr>
      </w:pPr>
      <w:r w:rsidRPr="00C723C2">
        <w:rPr>
          <w:rFonts w:ascii="Times New Roman" w:eastAsia="Times New Roman" w:hAnsi="Times New Roman" w:cs="Arial"/>
          <w:lang w:eastAsia="pl-PL"/>
        </w:rPr>
        <w:t xml:space="preserve">zamieszkiwania w oddzielnym pokoju: ……………………………………………….............. </w:t>
      </w:r>
    </w:p>
    <w:p w:rsidR="001F5CB6" w:rsidRDefault="001F5CB6" w:rsidP="001F5CB6">
      <w:pPr>
        <w:jc w:val="both"/>
        <w:rPr>
          <w:rFonts w:ascii="Times New Roman" w:eastAsia="Times New Roman" w:hAnsi="Times New Roman" w:cs="Arial"/>
          <w:lang w:eastAsia="pl-PL"/>
        </w:rPr>
      </w:pPr>
      <w:r>
        <w:rPr>
          <w:rFonts w:ascii="Times New Roman" w:eastAsia="Times New Roman" w:hAnsi="Times New Roman" w:cs="Arial"/>
          <w:lang w:eastAsia="pl-PL"/>
        </w:rPr>
        <w:t>____________________________</w:t>
      </w:r>
    </w:p>
    <w:p w:rsidR="00885885" w:rsidRPr="00885885" w:rsidRDefault="001F5CB6" w:rsidP="001F5CB6">
      <w:pPr>
        <w:rPr>
          <w:rFonts w:ascii="Times New Roman" w:hAnsi="Times New Roman"/>
          <w:sz w:val="18"/>
          <w:szCs w:val="18"/>
        </w:rPr>
      </w:pPr>
      <w:r w:rsidRPr="00C723C2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C723C2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C723C2">
        <w:rPr>
          <w:sz w:val="18"/>
          <w:szCs w:val="18"/>
        </w:rPr>
        <w:t xml:space="preserve"> </w:t>
      </w:r>
      <w:r w:rsidRPr="00C723C2">
        <w:rPr>
          <w:rFonts w:ascii="Times New Roman" w:hAnsi="Times New Roman"/>
          <w:sz w:val="18"/>
          <w:szCs w:val="18"/>
        </w:rPr>
        <w:t>W przypadku przekroczenia powierzchni normatywnej o 30%, ale nie więcej niż o 50% pod warunkiem, że udział powierzchni pokoi i kuchni w powierzchni użytkowej lokalu nie przekracza 60%.</w:t>
      </w:r>
    </w:p>
    <w:p w:rsidR="001F5CB6" w:rsidRPr="00D85A22" w:rsidRDefault="001F5CB6" w:rsidP="001F5CB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lang w:eastAsia="pl-PL"/>
        </w:rPr>
      </w:pPr>
      <w:r w:rsidRPr="00D85A22">
        <w:rPr>
          <w:rFonts w:ascii="Times New Roman" w:eastAsia="Times New Roman" w:hAnsi="Times New Roman" w:cs="Arial"/>
          <w:b/>
          <w:lang w:eastAsia="pl-PL"/>
        </w:rPr>
        <w:lastRenderedPageBreak/>
        <w:t>Liczba osób niepełnosprawnych:</w:t>
      </w:r>
      <w:r w:rsidRPr="00D85A22">
        <w:rPr>
          <w:rFonts w:ascii="Times New Roman" w:eastAsia="Times New Roman" w:hAnsi="Times New Roman" w:cs="Arial"/>
          <w:lang w:eastAsia="pl-PL"/>
        </w:rPr>
        <w:t xml:space="preserve"> </w:t>
      </w:r>
    </w:p>
    <w:p w:rsidR="001F5CB6" w:rsidRPr="00D85A22" w:rsidRDefault="001F5CB6" w:rsidP="001F5CB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Arial"/>
          <w:lang w:eastAsia="pl-PL"/>
        </w:rPr>
      </w:pPr>
      <w:r w:rsidRPr="00D85A22">
        <w:rPr>
          <w:rFonts w:ascii="Times New Roman" w:eastAsia="Times New Roman" w:hAnsi="Times New Roman" w:cs="Arial"/>
          <w:lang w:eastAsia="pl-PL"/>
        </w:rPr>
        <w:t>a) liczba osób niepełnosprawnych poruszających się na wózku inwalidzkim: ……....................</w:t>
      </w:r>
    </w:p>
    <w:p w:rsidR="001F5CB6" w:rsidRPr="00D85A22" w:rsidRDefault="001F5CB6" w:rsidP="001F5CB6">
      <w:pPr>
        <w:ind w:firstLine="708"/>
        <w:rPr>
          <w:rFonts w:ascii="Times New Roman" w:eastAsia="Times New Roman" w:hAnsi="Times New Roman" w:cs="Arial"/>
          <w:lang w:eastAsia="pl-PL"/>
        </w:rPr>
      </w:pPr>
      <w:r w:rsidRPr="00D85A22">
        <w:rPr>
          <w:rFonts w:ascii="Times New Roman" w:eastAsia="Times New Roman" w:hAnsi="Times New Roman" w:cs="Arial"/>
          <w:lang w:eastAsia="pl-PL"/>
        </w:rPr>
        <w:t xml:space="preserve">b) liczba innych osób niepełnosprawnych, których niepełnosprawność wymaga </w:t>
      </w:r>
    </w:p>
    <w:p w:rsidR="001F5CB6" w:rsidRDefault="001F5CB6" w:rsidP="001F5CB6">
      <w:pPr>
        <w:ind w:left="708"/>
        <w:rPr>
          <w:rFonts w:ascii="Times New Roman" w:eastAsia="Times New Roman" w:hAnsi="Times New Roman" w:cs="Arial"/>
          <w:lang w:eastAsia="pl-PL"/>
        </w:rPr>
      </w:pPr>
      <w:r w:rsidRPr="00C723C2">
        <w:rPr>
          <w:rFonts w:ascii="Times New Roman" w:eastAsia="Times New Roman" w:hAnsi="Times New Roman" w:cs="Arial"/>
          <w:lang w:eastAsia="pl-PL"/>
        </w:rPr>
        <w:t xml:space="preserve">zamieszkiwania w oddzielnym pokoju: ……………………………………………….............. </w:t>
      </w:r>
    </w:p>
    <w:p w:rsidR="001F5CB6" w:rsidRPr="00C723C2" w:rsidRDefault="001F5CB6" w:rsidP="001F5CB6">
      <w:pPr>
        <w:pStyle w:val="Akapitzlist"/>
        <w:numPr>
          <w:ilvl w:val="0"/>
          <w:numId w:val="1"/>
        </w:numPr>
        <w:rPr>
          <w:rFonts w:ascii="Times New Roman" w:eastAsia="Times New Roman" w:hAnsi="Times New Roman" w:cs="Arial"/>
          <w:b/>
          <w:lang w:eastAsia="pl-PL"/>
        </w:rPr>
      </w:pPr>
      <w:r w:rsidRPr="00C723C2">
        <w:rPr>
          <w:rFonts w:ascii="Times New Roman" w:eastAsia="Times New Roman" w:hAnsi="Times New Roman" w:cs="Arial"/>
          <w:b/>
          <w:lang w:eastAsia="pl-PL"/>
        </w:rPr>
        <w:t>Techniczne wyposażenie zajmowanego lokalu mieszkalnego:</w:t>
      </w:r>
    </w:p>
    <w:p w:rsidR="001F5CB6" w:rsidRPr="00C723C2" w:rsidRDefault="001F5CB6" w:rsidP="001F5CB6">
      <w:pPr>
        <w:widowControl w:val="0"/>
        <w:autoSpaceDE w:val="0"/>
        <w:autoSpaceDN w:val="0"/>
        <w:adjustRightInd w:val="0"/>
        <w:spacing w:after="0" w:line="360" w:lineRule="auto"/>
        <w:ind w:firstLine="360"/>
        <w:rPr>
          <w:rFonts w:ascii="Times New Roman" w:eastAsia="Times New Roman" w:hAnsi="Times New Roman" w:cs="Arial"/>
          <w:vertAlign w:val="superscript"/>
          <w:lang w:eastAsia="pl-PL"/>
        </w:rPr>
      </w:pPr>
      <w:r w:rsidRPr="00D85A22">
        <w:rPr>
          <w:rFonts w:ascii="Times New Roman" w:eastAsia="Times New Roman" w:hAnsi="Times New Roman" w:cs="Arial"/>
          <w:lang w:eastAsia="pl-PL"/>
        </w:rPr>
        <w:t xml:space="preserve">  a) sposób ogrzewania lokalu (wyposażenie w centralne ogrzewanie):  a) jest , b) brak</w:t>
      </w:r>
      <w:r>
        <w:rPr>
          <w:rFonts w:ascii="Times New Roman" w:eastAsia="Times New Roman" w:hAnsi="Times New Roman" w:cs="Arial"/>
          <w:vertAlign w:val="superscript"/>
          <w:lang w:eastAsia="pl-PL"/>
        </w:rPr>
        <w:t>2)</w:t>
      </w:r>
    </w:p>
    <w:p w:rsidR="001F5CB6" w:rsidRPr="00D85A22" w:rsidRDefault="001F5CB6" w:rsidP="001F5CB6">
      <w:pPr>
        <w:widowControl w:val="0"/>
        <w:autoSpaceDE w:val="0"/>
        <w:autoSpaceDN w:val="0"/>
        <w:adjustRightInd w:val="0"/>
        <w:spacing w:after="0" w:line="360" w:lineRule="auto"/>
        <w:ind w:firstLine="360"/>
        <w:rPr>
          <w:rFonts w:ascii="Times New Roman" w:eastAsia="Times New Roman" w:hAnsi="Times New Roman" w:cs="Arial"/>
          <w:lang w:eastAsia="pl-PL"/>
        </w:rPr>
      </w:pPr>
      <w:r w:rsidRPr="00D85A22">
        <w:rPr>
          <w:rFonts w:ascii="Times New Roman" w:eastAsia="Times New Roman" w:hAnsi="Times New Roman" w:cs="Arial"/>
          <w:lang w:eastAsia="pl-PL"/>
        </w:rPr>
        <w:t xml:space="preserve">  b) sposób przygotowywania ciepłej wody użytkowej (wyposażenie w centralną instalację </w:t>
      </w:r>
    </w:p>
    <w:p w:rsidR="001F5CB6" w:rsidRPr="00D85A22" w:rsidRDefault="001F5CB6" w:rsidP="001F5CB6">
      <w:pPr>
        <w:widowControl w:val="0"/>
        <w:autoSpaceDE w:val="0"/>
        <w:autoSpaceDN w:val="0"/>
        <w:adjustRightInd w:val="0"/>
        <w:spacing w:after="0" w:line="360" w:lineRule="auto"/>
        <w:ind w:firstLine="360"/>
        <w:rPr>
          <w:rFonts w:ascii="Times New Roman" w:eastAsia="Times New Roman" w:hAnsi="Times New Roman" w:cs="Arial"/>
          <w:lang w:eastAsia="pl-PL"/>
        </w:rPr>
      </w:pPr>
      <w:r w:rsidRPr="00D85A22">
        <w:rPr>
          <w:rFonts w:ascii="Times New Roman" w:eastAsia="Times New Roman" w:hAnsi="Times New Roman" w:cs="Arial"/>
          <w:lang w:eastAsia="pl-PL"/>
        </w:rPr>
        <w:t xml:space="preserve">    ciepłej wody):  a) jest , b) brak</w:t>
      </w:r>
      <w:r>
        <w:rPr>
          <w:rFonts w:ascii="Times New Roman" w:eastAsia="Times New Roman" w:hAnsi="Times New Roman"/>
          <w:vertAlign w:val="superscript"/>
          <w:lang w:eastAsia="pl-PL"/>
        </w:rPr>
        <w:t>3)</w:t>
      </w:r>
    </w:p>
    <w:p w:rsidR="001F5CB6" w:rsidRPr="003A4F71" w:rsidRDefault="001F5CB6" w:rsidP="001F5CB6">
      <w:pPr>
        <w:ind w:firstLine="360"/>
        <w:rPr>
          <w:rFonts w:ascii="Times New Roman" w:hAnsi="Times New Roman" w:cs="Times New Roman"/>
          <w:vertAlign w:val="superscript"/>
        </w:rPr>
      </w:pPr>
      <w:r w:rsidRPr="00D85A22">
        <w:rPr>
          <w:rFonts w:ascii="Times New Roman" w:eastAsia="Times New Roman" w:hAnsi="Times New Roman" w:cs="Arial"/>
          <w:lang w:eastAsia="pl-PL"/>
        </w:rPr>
        <w:t xml:space="preserve">  c) instalacja gazu przewodowego:  a) jest , b) brak</w:t>
      </w:r>
      <w:r>
        <w:rPr>
          <w:rFonts w:ascii="Times New Roman" w:eastAsia="Times New Roman" w:hAnsi="Times New Roman"/>
          <w:vertAlign w:val="superscript"/>
          <w:lang w:eastAsia="pl-PL"/>
        </w:rPr>
        <w:t>4)</w:t>
      </w:r>
    </w:p>
    <w:p w:rsidR="001F5CB6" w:rsidRPr="00D85A22" w:rsidRDefault="001F5CB6" w:rsidP="001F5C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85A22">
        <w:rPr>
          <w:rFonts w:ascii="Times New Roman" w:eastAsia="Times New Roman" w:hAnsi="Times New Roman" w:cs="Arial"/>
          <w:b/>
          <w:lang w:eastAsia="pl-PL"/>
        </w:rPr>
        <w:t>Liczba osób wchodzących w skład gospodarstwa domowego</w:t>
      </w:r>
      <w:r>
        <w:rPr>
          <w:rFonts w:ascii="Times New Roman" w:eastAsia="Times New Roman" w:hAnsi="Times New Roman"/>
          <w:vertAlign w:val="superscript"/>
          <w:lang w:eastAsia="pl-PL"/>
        </w:rPr>
        <w:t>5)</w:t>
      </w:r>
      <w:r w:rsidRPr="00D85A22">
        <w:rPr>
          <w:rFonts w:ascii="Times New Roman" w:eastAsia="Times New Roman" w:hAnsi="Times New Roman" w:cs="Arial"/>
          <w:b/>
          <w:lang w:eastAsia="pl-PL"/>
        </w:rPr>
        <w:t>:</w:t>
      </w:r>
      <w:r w:rsidRPr="00D85A22">
        <w:rPr>
          <w:rFonts w:ascii="Times New Roman" w:eastAsia="Times New Roman" w:hAnsi="Times New Roman" w:cs="Arial"/>
          <w:lang w:eastAsia="pl-PL"/>
        </w:rPr>
        <w:t xml:space="preserve"> ..................................</w:t>
      </w:r>
      <w:r>
        <w:rPr>
          <w:rFonts w:ascii="Times New Roman" w:eastAsia="Times New Roman" w:hAnsi="Times New Roman" w:cs="Arial"/>
          <w:lang w:eastAsia="pl-PL"/>
        </w:rPr>
        <w:t>............</w:t>
      </w:r>
    </w:p>
    <w:p w:rsidR="001F5CB6" w:rsidRPr="00D85A22" w:rsidRDefault="001F5CB6" w:rsidP="001F5CB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lang w:eastAsia="pl-PL"/>
        </w:rPr>
      </w:pPr>
      <w:r w:rsidRPr="00D85A22">
        <w:rPr>
          <w:rFonts w:ascii="Times New Roman" w:eastAsia="Times New Roman" w:hAnsi="Times New Roman" w:cs="Arial"/>
          <w:b/>
          <w:lang w:eastAsia="pl-PL"/>
        </w:rPr>
        <w:t>Łączne dochody członków gospodarstwa domowego:</w:t>
      </w:r>
      <w:r w:rsidRPr="00D85A22">
        <w:rPr>
          <w:rFonts w:ascii="Times New Roman" w:eastAsia="Times New Roman" w:hAnsi="Times New Roman" w:cs="Arial"/>
          <w:lang w:eastAsia="pl-PL"/>
        </w:rPr>
        <w:t xml:space="preserve"> ................................................</w:t>
      </w:r>
      <w:r>
        <w:rPr>
          <w:rFonts w:ascii="Times New Roman" w:eastAsia="Times New Roman" w:hAnsi="Times New Roman" w:cs="Arial"/>
          <w:lang w:eastAsia="pl-PL"/>
        </w:rPr>
        <w:t>.............</w:t>
      </w:r>
    </w:p>
    <w:p w:rsidR="001F5CB6" w:rsidRPr="00D85A22" w:rsidRDefault="001F5CB6" w:rsidP="001F5CB6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D85A22">
        <w:rPr>
          <w:rFonts w:ascii="Times New Roman" w:eastAsia="Times New Roman" w:hAnsi="Times New Roman" w:cs="Arial"/>
          <w:vertAlign w:val="subscript"/>
          <w:lang w:eastAsia="pl-PL"/>
        </w:rPr>
        <w:t xml:space="preserve">                                                                                                                                                                      (według deklaracji)</w:t>
      </w:r>
    </w:p>
    <w:p w:rsidR="001F5CB6" w:rsidRPr="00D85A22" w:rsidRDefault="001F5CB6" w:rsidP="001F5CB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lang w:eastAsia="pl-PL"/>
        </w:rPr>
      </w:pPr>
      <w:r w:rsidRPr="00D85A22">
        <w:rPr>
          <w:rFonts w:ascii="Times New Roman" w:eastAsia="Times New Roman" w:hAnsi="Times New Roman" w:cs="Arial"/>
          <w:b/>
          <w:lang w:eastAsia="pl-PL"/>
        </w:rPr>
        <w:t>Łączna kwota wydatków na lokal mieszkalny, o których mowa w art. 6 ust</w:t>
      </w:r>
      <w:r>
        <w:rPr>
          <w:rFonts w:ascii="Times New Roman" w:eastAsia="Times New Roman" w:hAnsi="Times New Roman" w:cs="Arial"/>
          <w:b/>
          <w:lang w:eastAsia="pl-PL"/>
        </w:rPr>
        <w:t xml:space="preserve">. 3 – 4a </w:t>
      </w:r>
      <w:r w:rsidRPr="00A177B6">
        <w:rPr>
          <w:rFonts w:ascii="Times New Roman" w:eastAsia="Times New Roman" w:hAnsi="Times New Roman" w:cs="Arial"/>
          <w:vertAlign w:val="superscript"/>
          <w:lang w:eastAsia="pl-PL"/>
        </w:rPr>
        <w:t>6)</w:t>
      </w:r>
      <w:r>
        <w:rPr>
          <w:rFonts w:ascii="Times New Roman" w:eastAsia="Times New Roman" w:hAnsi="Times New Roman" w:cs="Arial"/>
          <w:b/>
          <w:lang w:eastAsia="pl-PL"/>
        </w:rPr>
        <w:t xml:space="preserve"> </w:t>
      </w:r>
      <w:r w:rsidRPr="00D85A22">
        <w:rPr>
          <w:rFonts w:ascii="Times New Roman" w:eastAsia="Times New Roman" w:hAnsi="Times New Roman" w:cs="Arial"/>
          <w:b/>
          <w:lang w:eastAsia="pl-PL"/>
        </w:rPr>
        <w:t>ustawy o dodatkach mieszkaniowych  za ostatni miesiąc</w:t>
      </w:r>
      <w:r w:rsidRPr="00A177B6">
        <w:rPr>
          <w:rFonts w:ascii="Times New Roman" w:eastAsia="Times New Roman" w:hAnsi="Times New Roman" w:cs="Arial"/>
          <w:vertAlign w:val="superscript"/>
          <w:lang w:eastAsia="pl-PL"/>
        </w:rPr>
        <w:t>7</w:t>
      </w:r>
      <w:r>
        <w:rPr>
          <w:rFonts w:ascii="Times New Roman" w:eastAsia="Times New Roman" w:hAnsi="Times New Roman" w:cs="Arial"/>
          <w:b/>
          <w:vertAlign w:val="superscript"/>
          <w:lang w:eastAsia="pl-PL"/>
        </w:rPr>
        <w:t>)</w:t>
      </w:r>
      <w:r w:rsidRPr="00D85A22">
        <w:rPr>
          <w:rFonts w:ascii="Times New Roman" w:eastAsia="Times New Roman" w:hAnsi="Times New Roman" w:cs="Arial"/>
          <w:lang w:eastAsia="pl-PL"/>
        </w:rPr>
        <w:t>: .......................................</w:t>
      </w:r>
      <w:r>
        <w:rPr>
          <w:rFonts w:ascii="Times New Roman" w:eastAsia="Times New Roman" w:hAnsi="Times New Roman" w:cs="Arial"/>
          <w:lang w:eastAsia="pl-PL"/>
        </w:rPr>
        <w:t>.............</w:t>
      </w:r>
    </w:p>
    <w:p w:rsidR="001F5CB6" w:rsidRDefault="001F5CB6" w:rsidP="001F5CB6">
      <w:pPr>
        <w:rPr>
          <w:rFonts w:ascii="Times New Roman" w:hAnsi="Times New Roman" w:cs="Times New Roman"/>
        </w:rPr>
      </w:pPr>
      <w:r w:rsidRPr="00CF0759">
        <w:rPr>
          <w:rFonts w:ascii="Times New Roman" w:eastAsia="Times New Roman" w:hAnsi="Times New Roman" w:cs="Arial"/>
          <w:sz w:val="24"/>
          <w:szCs w:val="20"/>
          <w:vertAlign w:val="subscript"/>
          <w:lang w:eastAsia="pl-PL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0"/>
          <w:vertAlign w:val="subscript"/>
          <w:lang w:eastAsia="pl-PL"/>
        </w:rPr>
        <w:t xml:space="preserve">     </w:t>
      </w:r>
      <w:r w:rsidRPr="00CF0759">
        <w:rPr>
          <w:rFonts w:ascii="Times New Roman" w:eastAsia="Times New Roman" w:hAnsi="Times New Roman" w:cs="Arial"/>
          <w:sz w:val="24"/>
          <w:szCs w:val="20"/>
          <w:vertAlign w:val="subscript"/>
          <w:lang w:eastAsia="pl-PL"/>
        </w:rPr>
        <w:t xml:space="preserve">  (według okazanych dokumentów)</w:t>
      </w:r>
    </w:p>
    <w:p w:rsidR="001F5CB6" w:rsidRPr="00D85A22" w:rsidRDefault="001F5CB6" w:rsidP="001F5C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/>
          <w:lang w:eastAsia="pl-PL"/>
        </w:rPr>
      </w:pPr>
      <w:r w:rsidRPr="00D85A22">
        <w:rPr>
          <w:rFonts w:ascii="Times New Roman" w:eastAsia="Times New Roman" w:hAnsi="Times New Roman" w:cs="Arial"/>
          <w:lang w:eastAsia="pl-PL"/>
        </w:rPr>
        <w:t xml:space="preserve">Potwierdza zarządca budynku albo inna osoba uprawniona do pobierania należności za lokal mieszkalny </w:t>
      </w:r>
      <w:r w:rsidRPr="00D85A22">
        <w:rPr>
          <w:rFonts w:ascii="Times New Roman" w:eastAsia="Times New Roman" w:hAnsi="Times New Roman" w:cs="Arial"/>
          <w:b/>
          <w:lang w:eastAsia="pl-PL"/>
        </w:rPr>
        <w:t>pkt 2-5 oraz 7 i 10</w:t>
      </w:r>
    </w:p>
    <w:p w:rsidR="001F5CB6" w:rsidRDefault="001F5CB6" w:rsidP="001F5C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</w:p>
    <w:p w:rsidR="001F5CB6" w:rsidRPr="005D5FD8" w:rsidRDefault="001F5CB6" w:rsidP="001F5CB6">
      <w:pPr>
        <w:widowControl w:val="0"/>
        <w:autoSpaceDE w:val="0"/>
        <w:autoSpaceDN w:val="0"/>
        <w:adjustRightInd w:val="0"/>
        <w:spacing w:after="0" w:line="360" w:lineRule="auto"/>
        <w:ind w:left="2124" w:firstLine="708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 w:rsidRPr="005D5FD8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</w:t>
      </w:r>
      <w:r w:rsidRPr="005D5FD8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</w:t>
      </w:r>
    </w:p>
    <w:p w:rsidR="001F5CB6" w:rsidRPr="005D5FD8" w:rsidRDefault="001F5CB6" w:rsidP="001F5CB6">
      <w:pPr>
        <w:widowControl w:val="0"/>
        <w:tabs>
          <w:tab w:val="left" w:pos="21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bscript"/>
          <w:lang w:eastAsia="pl-PL"/>
        </w:rPr>
      </w:pPr>
      <w:r w:rsidRPr="005D5FD8">
        <w:rPr>
          <w:rFonts w:ascii="Times New Roman" w:eastAsia="Times New Roman" w:hAnsi="Times New Roman" w:cs="Arial"/>
          <w:sz w:val="24"/>
          <w:szCs w:val="20"/>
          <w:vertAlign w:val="subscript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0"/>
          <w:vertAlign w:val="subscript"/>
          <w:lang w:eastAsia="pl-PL"/>
        </w:rPr>
        <w:t xml:space="preserve">           </w:t>
      </w:r>
      <w:r w:rsidRPr="005D5FD8">
        <w:rPr>
          <w:rFonts w:ascii="Times New Roman" w:eastAsia="Times New Roman" w:hAnsi="Times New Roman" w:cs="Arial"/>
          <w:sz w:val="24"/>
          <w:szCs w:val="20"/>
          <w:vertAlign w:val="subscript"/>
          <w:lang w:eastAsia="pl-PL"/>
        </w:rPr>
        <w:t>(podpis zarządcy</w:t>
      </w:r>
      <w:r>
        <w:rPr>
          <w:rFonts w:ascii="Times New Roman" w:eastAsia="Times New Roman" w:hAnsi="Times New Roman" w:cs="Arial"/>
          <w:sz w:val="24"/>
          <w:szCs w:val="20"/>
          <w:vertAlign w:val="subscript"/>
          <w:lang w:eastAsia="pl-PL"/>
        </w:rPr>
        <w:t xml:space="preserve"> albo innej osoby uprawnionej do pobierania należności za lokal mieszkalny</w:t>
      </w:r>
      <w:r w:rsidRPr="005D5FD8">
        <w:rPr>
          <w:rFonts w:ascii="Times New Roman" w:eastAsia="Times New Roman" w:hAnsi="Times New Roman" w:cs="Arial"/>
          <w:sz w:val="24"/>
          <w:szCs w:val="20"/>
          <w:vertAlign w:val="subscript"/>
          <w:lang w:eastAsia="pl-PL"/>
        </w:rPr>
        <w:t>)</w:t>
      </w:r>
    </w:p>
    <w:p w:rsidR="001F5CB6" w:rsidRDefault="001F5CB6" w:rsidP="001F5CB6">
      <w:pPr>
        <w:jc w:val="both"/>
        <w:rPr>
          <w:rFonts w:ascii="Arial" w:hAnsi="Arial" w:cs="Arial"/>
        </w:rPr>
      </w:pPr>
    </w:p>
    <w:p w:rsidR="001F5CB6" w:rsidRDefault="001F5CB6" w:rsidP="001F5CB6">
      <w:pPr>
        <w:jc w:val="both"/>
        <w:rPr>
          <w:rFonts w:ascii="Arial" w:hAnsi="Arial" w:cs="Arial"/>
        </w:rPr>
      </w:pPr>
    </w:p>
    <w:p w:rsidR="001F5CB6" w:rsidRPr="00893902" w:rsidRDefault="001F5CB6" w:rsidP="001F5CB6">
      <w:pPr>
        <w:pStyle w:val="ARTartustawynprozporzdzenia"/>
        <w:spacing w:before="0" w:line="240" w:lineRule="auto"/>
        <w:ind w:firstLine="0"/>
        <w:rPr>
          <w:rFonts w:ascii="Times New Roman" w:hAnsi="Times New Roman" w:cs="Times New Roman"/>
        </w:rPr>
      </w:pPr>
      <w:r w:rsidRPr="00893902">
        <w:rPr>
          <w:rFonts w:ascii="Times New Roman" w:hAnsi="Times New Roman" w:cs="Times New Roman"/>
        </w:rPr>
        <w:t>....................................................                                                ..................................................</w:t>
      </w:r>
    </w:p>
    <w:p w:rsidR="001F5CB6" w:rsidRDefault="001F5CB6" w:rsidP="001F5CB6">
      <w:pPr>
        <w:pStyle w:val="ARTartustawynprozporzdzenia"/>
        <w:spacing w:before="0" w:line="240" w:lineRule="auto"/>
        <w:ind w:firstLine="0"/>
        <w:rPr>
          <w:rFonts w:ascii="Times New Roman" w:hAnsi="Times New Roman" w:cs="Times New Roman"/>
        </w:rPr>
      </w:pPr>
      <w:r w:rsidRPr="00893902">
        <w:rPr>
          <w:rStyle w:val="IDindeksdolny"/>
          <w:rFonts w:ascii="Times New Roman" w:hAnsi="Times New Roman" w:cs="Times New Roman"/>
        </w:rPr>
        <w:t xml:space="preserve">              (podpis przyjmującego)</w:t>
      </w:r>
      <w:r w:rsidRPr="00893902">
        <w:rPr>
          <w:rStyle w:val="IDindeksdolny"/>
          <w:rFonts w:ascii="Times New Roman" w:hAnsi="Times New Roman" w:cs="Times New Roman"/>
        </w:rPr>
        <w:tab/>
      </w:r>
      <w:r w:rsidRPr="00893902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893902">
        <w:rPr>
          <w:rStyle w:val="IDindeksdolny"/>
          <w:rFonts w:ascii="Times New Roman" w:hAnsi="Times New Roman" w:cs="Times New Roman"/>
        </w:rPr>
        <w:t>(podpis wnioskodawcy)</w:t>
      </w:r>
      <w:r w:rsidRPr="00893902">
        <w:rPr>
          <w:rFonts w:ascii="Times New Roman" w:hAnsi="Times New Roman" w:cs="Times New Roman"/>
        </w:rPr>
        <w:t xml:space="preserve">       </w:t>
      </w:r>
    </w:p>
    <w:p w:rsidR="001F5CB6" w:rsidRDefault="001F5CB6" w:rsidP="001F5CB6">
      <w:pPr>
        <w:pStyle w:val="ARTartustawynprozporzdzenia"/>
        <w:spacing w:before="0"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:rsidR="001F5CB6" w:rsidRPr="003A4F71" w:rsidRDefault="001F5CB6" w:rsidP="001F5CB6">
      <w:pPr>
        <w:pStyle w:val="ARTartustawynprozporzdzenia"/>
        <w:spacing w:before="0" w:line="240" w:lineRule="auto"/>
        <w:ind w:firstLine="0"/>
        <w:rPr>
          <w:rFonts w:ascii="Times New Roman" w:hAnsi="Times New Roman" w:cs="Times New Roman"/>
          <w:sz w:val="20"/>
        </w:rPr>
      </w:pPr>
      <w:r w:rsidRPr="003A4F71">
        <w:rPr>
          <w:rFonts w:ascii="Times New Roman" w:hAnsi="Times New Roman" w:cs="Times New Roman"/>
          <w:sz w:val="20"/>
          <w:vertAlign w:val="superscript"/>
        </w:rPr>
        <w:t>2)</w:t>
      </w:r>
      <w:r w:rsidRPr="003A4F71">
        <w:rPr>
          <w:rFonts w:ascii="Times New Roman" w:hAnsi="Times New Roman" w:cs="Times New Roman"/>
          <w:sz w:val="20"/>
        </w:rPr>
        <w:t xml:space="preserve"> Niepotrzebne skreślić</w:t>
      </w:r>
    </w:p>
    <w:p w:rsidR="001F5CB6" w:rsidRPr="003A4F71" w:rsidRDefault="001F5CB6" w:rsidP="001F5CB6">
      <w:pPr>
        <w:pStyle w:val="ARTartustawynprozporzdzenia"/>
        <w:spacing w:before="0" w:line="240" w:lineRule="auto"/>
        <w:ind w:firstLine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vertAlign w:val="superscript"/>
        </w:rPr>
        <w:t>3</w:t>
      </w:r>
      <w:r w:rsidRPr="003A4F71">
        <w:rPr>
          <w:rFonts w:ascii="Times New Roman" w:hAnsi="Times New Roman" w:cs="Times New Roman"/>
          <w:sz w:val="20"/>
          <w:vertAlign w:val="superscript"/>
        </w:rPr>
        <w:t>)</w:t>
      </w:r>
      <w:r w:rsidRPr="003A4F71">
        <w:rPr>
          <w:rFonts w:ascii="Times New Roman" w:hAnsi="Times New Roman" w:cs="Times New Roman"/>
          <w:sz w:val="20"/>
        </w:rPr>
        <w:t xml:space="preserve"> Niepotrzebne skreślić</w:t>
      </w:r>
    </w:p>
    <w:p w:rsidR="001F5CB6" w:rsidRPr="003A4F71" w:rsidRDefault="001F5CB6" w:rsidP="001F5CB6">
      <w:pPr>
        <w:pStyle w:val="ARTartustawynprozporzdzenia"/>
        <w:spacing w:before="0" w:line="240" w:lineRule="auto"/>
        <w:ind w:firstLine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vertAlign w:val="superscript"/>
        </w:rPr>
        <w:t>4</w:t>
      </w:r>
      <w:r w:rsidRPr="003A4F71">
        <w:rPr>
          <w:rFonts w:ascii="Times New Roman" w:hAnsi="Times New Roman" w:cs="Times New Roman"/>
          <w:sz w:val="20"/>
          <w:vertAlign w:val="superscript"/>
        </w:rPr>
        <w:t>)</w:t>
      </w:r>
      <w:r w:rsidRPr="003A4F71">
        <w:rPr>
          <w:rFonts w:ascii="Times New Roman" w:hAnsi="Times New Roman" w:cs="Times New Roman"/>
          <w:sz w:val="20"/>
        </w:rPr>
        <w:t xml:space="preserve"> Niepotrzebne skreślić</w:t>
      </w:r>
    </w:p>
    <w:p w:rsidR="001F5CB6" w:rsidRDefault="001F5CB6" w:rsidP="001F5CB6">
      <w:pPr>
        <w:pStyle w:val="ARTartustawynprozporzdzenia"/>
        <w:spacing w:before="0" w:line="240" w:lineRule="auto"/>
        <w:ind w:firstLine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vertAlign w:val="superscript"/>
        </w:rPr>
        <w:t>5</w:t>
      </w:r>
      <w:r w:rsidRPr="003A4F71">
        <w:rPr>
          <w:rFonts w:ascii="Times New Roman" w:hAnsi="Times New Roman" w:cs="Times New Roman"/>
          <w:sz w:val="20"/>
          <w:vertAlign w:val="superscript"/>
        </w:rPr>
        <w:t>)</w:t>
      </w:r>
      <w:r w:rsidRPr="003A4F71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Liczbę osób wchodzących w skład gospodarstwa domowego ustala się na dzień składania wniosku</w:t>
      </w:r>
    </w:p>
    <w:p w:rsidR="001F5CB6" w:rsidRPr="00124C93" w:rsidRDefault="001F5CB6" w:rsidP="001F5CB6">
      <w:pPr>
        <w:pStyle w:val="ARTartustawynprozporzdzenia"/>
        <w:spacing w:line="240" w:lineRule="auto"/>
        <w:ind w:firstLine="0"/>
        <w:rPr>
          <w:rFonts w:ascii="Times New Roman" w:hAnsi="Times New Roman" w:cs="Times New Roman"/>
          <w:sz w:val="20"/>
        </w:rPr>
      </w:pPr>
      <w:r>
        <w:rPr>
          <w:rStyle w:val="IDindeksdolny"/>
          <w:rFonts w:ascii="Times New Roman" w:hAnsi="Times New Roman" w:cs="Times New Roman"/>
          <w:sz w:val="20"/>
          <w:vertAlign w:val="superscript"/>
        </w:rPr>
        <w:t>6)</w:t>
      </w:r>
      <w:r w:rsidRPr="00124C93">
        <w:rPr>
          <w:rFonts w:ascii="Times New Roman" w:hAnsi="Times New Roman" w:cs="Times New Roman"/>
          <w:sz w:val="20"/>
        </w:rPr>
        <w:t xml:space="preserve"> Zgodnie z art. 6 ust. 3-4 ustawy z dnia 21 czerwca 2001 roku o dodatkach mieszkaniowych wydatkami poniesionymi przez osobę ubiegającą się o dodatek mieszkaniowy są świadczenia okresowe ponoszone przez gospodarstwo domowe w związku z zajmowaniem lokalu mieszkalnego, do których zalicza się: </w:t>
      </w:r>
    </w:p>
    <w:p w:rsidR="001F5CB6" w:rsidRPr="00124C93" w:rsidRDefault="001F5CB6" w:rsidP="001F5CB6">
      <w:pPr>
        <w:pStyle w:val="ARTartustawynprozporzdzenia"/>
        <w:spacing w:line="240" w:lineRule="auto"/>
        <w:rPr>
          <w:rFonts w:ascii="Times New Roman" w:hAnsi="Times New Roman" w:cs="Times New Roman"/>
          <w:sz w:val="20"/>
        </w:rPr>
      </w:pPr>
      <w:r w:rsidRPr="00124C93">
        <w:rPr>
          <w:rFonts w:ascii="Times New Roman" w:hAnsi="Times New Roman" w:cs="Times New Roman"/>
          <w:sz w:val="20"/>
        </w:rPr>
        <w:t>1) czynsz; 2) opłaty związane z eksploatacją i utrzymaniem nieruchomości w częściach przypadających na lokale mieszkalne w spółdzielni mieszkaniowej; 3) zaliczki na koszty zarządu nieruchomością wspólną;  4) odszkodowanie za zajmowanie lokalu bez tytułu prawnego; 5) inne niż wymienione w pkt 1-4 opłaty za używanie lokalu mieszkalnego; 6) opłaty za energię cieplną, wodę, odbiór nieczystości stałych i płynnych; 7) wydatek stanowiący podstawę obliczania ryczałtu na zakup opału.</w:t>
      </w:r>
    </w:p>
    <w:p w:rsidR="001F5CB6" w:rsidRPr="00124C93" w:rsidRDefault="001F5CB6" w:rsidP="001F5CB6">
      <w:pPr>
        <w:pStyle w:val="ARTartustawynprozporzdzenia"/>
        <w:spacing w:line="240" w:lineRule="auto"/>
        <w:rPr>
          <w:rFonts w:ascii="Times New Roman" w:hAnsi="Times New Roman" w:cs="Times New Roman"/>
          <w:sz w:val="20"/>
        </w:rPr>
      </w:pPr>
      <w:r w:rsidRPr="00124C93">
        <w:rPr>
          <w:rFonts w:ascii="Times New Roman" w:hAnsi="Times New Roman" w:cs="Times New Roman"/>
          <w:sz w:val="20"/>
        </w:rPr>
        <w:t xml:space="preserve">Zgodnie z art. 6 ust. 4a w/w ustawy nie stanowią wydatków, o których mowa w ust. 4, wydatki poniesione z tytułu: </w:t>
      </w:r>
    </w:p>
    <w:p w:rsidR="001F5CB6" w:rsidRPr="00124C93" w:rsidRDefault="001F5CB6" w:rsidP="001F5CB6">
      <w:pPr>
        <w:pStyle w:val="ARTartustawynprozporzdzenia"/>
        <w:spacing w:line="240" w:lineRule="auto"/>
        <w:rPr>
          <w:rFonts w:ascii="Times New Roman" w:hAnsi="Times New Roman" w:cs="Times New Roman"/>
          <w:sz w:val="20"/>
        </w:rPr>
      </w:pPr>
      <w:r w:rsidRPr="00124C93">
        <w:rPr>
          <w:rStyle w:val="IDindeksdolny"/>
          <w:rFonts w:ascii="Times New Roman" w:hAnsi="Times New Roman" w:cs="Times New Roman"/>
          <w:sz w:val="20"/>
        </w:rPr>
        <w:t>1) ubezpieczeń, podatku od nieruchomości, opłat za wieczyste użytkowanie gruntów; 2) opłat za gaz przewodowy, energię elektryczną, dostarczane do lokalu mieszkalnego (domu jednorodzinnego) na cele bytowe.</w:t>
      </w:r>
    </w:p>
    <w:p w:rsidR="00536A3C" w:rsidRPr="00885885" w:rsidRDefault="001F5CB6" w:rsidP="00885885">
      <w:pPr>
        <w:pStyle w:val="ARTartustawynprozporzdzenia"/>
        <w:spacing w:line="240" w:lineRule="auto"/>
        <w:ind w:firstLine="0"/>
        <w:rPr>
          <w:rFonts w:ascii="Times New Roman" w:hAnsi="Times New Roman" w:cs="Times New Roman"/>
          <w:sz w:val="20"/>
          <w:vertAlign w:val="subscript"/>
        </w:rPr>
      </w:pPr>
      <w:r>
        <w:rPr>
          <w:rFonts w:ascii="Times New Roman" w:hAnsi="Times New Roman" w:cs="Times New Roman"/>
          <w:vertAlign w:val="superscript"/>
        </w:rPr>
        <w:t>7)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</w:rPr>
        <w:t>Miesiąc poprzedzaj</w:t>
      </w:r>
      <w:bookmarkStart w:id="0" w:name="_GoBack"/>
      <w:bookmarkEnd w:id="0"/>
      <w:r>
        <w:rPr>
          <w:rFonts w:ascii="Times New Roman" w:hAnsi="Times New Roman" w:cs="Times New Roman"/>
          <w:sz w:val="20"/>
        </w:rPr>
        <w:t>ący dzień, w którym składany jest wniosek</w:t>
      </w:r>
    </w:p>
    <w:sectPr w:rsidR="00536A3C" w:rsidRPr="00885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286D0B"/>
    <w:multiLevelType w:val="hybridMultilevel"/>
    <w:tmpl w:val="58BEFB50"/>
    <w:lvl w:ilvl="0" w:tplc="48DECD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CB6"/>
    <w:rsid w:val="001F5CB6"/>
    <w:rsid w:val="00536A3C"/>
    <w:rsid w:val="006A4027"/>
    <w:rsid w:val="0088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C43EC-326C-415A-8FA5-BEA866D3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C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5CB6"/>
    <w:pPr>
      <w:ind w:left="720"/>
      <w:contextualSpacing/>
    </w:pPr>
  </w:style>
  <w:style w:type="table" w:styleId="Tabela-Siatka">
    <w:name w:val="Table Grid"/>
    <w:basedOn w:val="Standardowy"/>
    <w:uiPriority w:val="39"/>
    <w:rsid w:val="001F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rsid w:val="001F5CB6"/>
    <w:rPr>
      <w:rFonts w:cs="Times New Roman"/>
      <w:vertAlign w:val="superscript"/>
    </w:rPr>
  </w:style>
  <w:style w:type="paragraph" w:customStyle="1" w:styleId="ARTartustawynprozporzdzenia">
    <w:name w:val="ART(§) – art. ustawy (§ np. rozporządzenia)"/>
    <w:uiPriority w:val="11"/>
    <w:qFormat/>
    <w:rsid w:val="001F5CB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character" w:customStyle="1" w:styleId="IDindeksdolny">
    <w:name w:val="_ID_ – indeks dolny"/>
    <w:uiPriority w:val="3"/>
    <w:qFormat/>
    <w:rsid w:val="001F5CB6"/>
    <w:rPr>
      <w:b w:val="0"/>
      <w:i w:val="0"/>
      <w:vanish w:val="0"/>
      <w:spacing w:val="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880</Words>
  <Characters>5283</Characters>
  <Application>Microsoft Office Word</Application>
  <DocSecurity>0</DocSecurity>
  <Lines>44</Lines>
  <Paragraphs>12</Paragraphs>
  <ScaleCrop>false</ScaleCrop>
  <Company/>
  <LinksUpToDate>false</LinksUpToDate>
  <CharactersWithSpaces>6151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Kiełbaszewska</dc:creator>
  <cp:keywords/>
  <dc:description/>
  <cp:lastModifiedBy>Krystyna Kiełbaszewska</cp:lastModifiedBy>
  <cp:revision>3</cp:revision>
  <dcterms:created xsi:type="dcterms:W3CDTF">2021-06-09T11:24:00Z</dcterms:created>
  <dcterms:modified xsi:type="dcterms:W3CDTF">2022-08-01T09:20:00Z</dcterms:modified>
</cp:coreProperties>
</file>