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141"/>
        <w:gridCol w:w="837"/>
        <w:gridCol w:w="1083"/>
        <w:gridCol w:w="260"/>
        <w:gridCol w:w="400"/>
        <w:gridCol w:w="5061"/>
      </w:tblGrid>
      <w:tr w:rsidR="003660D0" w:rsidRPr="003660D0" w:rsidTr="005F25FF">
        <w:trPr>
          <w:trHeight w:val="93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660D0" w:rsidRPr="003660D0">
              <w:trPr>
                <w:trHeight w:val="93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60D0" w:rsidRPr="003660D0" w:rsidRDefault="003660D0" w:rsidP="003660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bookmarkStart w:id="0" w:name="_GoBack"/>
                  <w:r w:rsidRPr="003660D0">
                    <w:rPr>
                      <w:rFonts w:ascii="Calibri" w:eastAsia="Times New Roman" w:hAnsi="Calibri" w:cs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-284480</wp:posOffset>
                        </wp:positionH>
                        <wp:positionV relativeFrom="paragraph">
                          <wp:posOffset>-571500</wp:posOffset>
                        </wp:positionV>
                        <wp:extent cx="2076450" cy="514350"/>
                        <wp:effectExtent l="0" t="0" r="0" b="0"/>
                        <wp:wrapNone/>
                        <wp:docPr id="2" name="Obraz 2" descr="PKS Nov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az 1" descr="PKS Nova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</w:tr>
          </w:tbl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0D0" w:rsidRPr="003660D0" w:rsidTr="00ED5C32">
        <w:trPr>
          <w:trHeight w:val="300"/>
        </w:trPr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0D0">
              <w:rPr>
                <w:rFonts w:ascii="Calibri" w:eastAsia="Times New Roman" w:hAnsi="Calibri" w:cs="Times New Roman"/>
                <w:color w:val="000000"/>
                <w:lang w:eastAsia="pl-PL"/>
              </w:rPr>
              <w:t>Podlaska Komunikacja Samochodowa S.A.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0D0" w:rsidRPr="003660D0" w:rsidTr="00ED5C32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0D0">
              <w:rPr>
                <w:rFonts w:ascii="Calibri" w:eastAsia="Times New Roman" w:hAnsi="Calibri" w:cs="Times New Roman"/>
                <w:color w:val="000000"/>
                <w:lang w:eastAsia="pl-PL"/>
              </w:rPr>
              <w:t>Adres:  Białystok, ul. Bohaterów Monte Cassino 8</w:t>
            </w:r>
          </w:p>
        </w:tc>
      </w:tr>
      <w:tr w:rsidR="003660D0" w:rsidRPr="003660D0" w:rsidTr="00ED5C32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0D0">
              <w:rPr>
                <w:rFonts w:ascii="Calibri" w:eastAsia="Times New Roman" w:hAnsi="Calibri" w:cs="Times New Roman"/>
                <w:color w:val="000000"/>
                <w:lang w:eastAsia="pl-PL"/>
              </w:rPr>
              <w:t>Rozkład jazdy obowiązuje od 01.03.2022 do 31.12.2022</w:t>
            </w:r>
          </w:p>
        </w:tc>
      </w:tr>
      <w:tr w:rsidR="003660D0" w:rsidRPr="003660D0" w:rsidTr="00ED5C32">
        <w:trPr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0D0">
              <w:rPr>
                <w:rFonts w:ascii="Calibri" w:eastAsia="Times New Roman" w:hAnsi="Calibri" w:cs="Times New Roman"/>
                <w:color w:val="000000"/>
                <w:lang w:eastAsia="pl-PL"/>
              </w:rPr>
              <w:t>Nazwa linii komunikacyjnej: Narew-Narew przez: Łosinka-Krzywiec</w:t>
            </w:r>
          </w:p>
        </w:tc>
      </w:tr>
      <w:tr w:rsidR="003660D0" w:rsidRPr="003660D0" w:rsidTr="00ED5C32">
        <w:trPr>
          <w:trHeight w:val="300"/>
        </w:trPr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0D0">
              <w:rPr>
                <w:rFonts w:ascii="Calibri" w:eastAsia="Times New Roman" w:hAnsi="Calibri" w:cs="Times New Roman"/>
                <w:color w:val="000000"/>
                <w:lang w:eastAsia="pl-PL"/>
              </w:rPr>
              <w:t>Numer linii komunikacyjnej: 714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0D0" w:rsidRPr="003660D0" w:rsidTr="00ED5C32">
        <w:trPr>
          <w:trHeight w:val="300"/>
        </w:trPr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0D0">
              <w:rPr>
                <w:rFonts w:ascii="Calibri" w:eastAsia="Times New Roman" w:hAnsi="Calibri" w:cs="Times New Roman"/>
                <w:color w:val="000000"/>
                <w:lang w:eastAsia="pl-PL"/>
              </w:rPr>
              <w:t>Oznaczenie linii komunikacyjnej: 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0D0">
              <w:rPr>
                <w:rFonts w:ascii="Calibri" w:eastAsia="Times New Roman" w:hAnsi="Calibri" w:cs="Times New Roman"/>
                <w:color w:val="000000"/>
                <w:lang w:eastAsia="pl-PL"/>
              </w:rPr>
              <w:t>Linia: 714/1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888/0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889/0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01.04.2022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  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  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Pr.</w:t>
            </w:r>
            <w:r w:rsidR="005F2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techn.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Przystanek</w:t>
            </w: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06:50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NAREW SZKOŁA (na działce nr geod. 1438/5) 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53,8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NOWINY Dz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17</w:t>
            </w: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KOWEŁA Dz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235</w:t>
            </w: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ŁOSINKA L1618B/01 - P1618B/02 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51,4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GORODZISKO - L1601B/01 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PRZYBUDKI 15 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76,8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KRYNICA Dz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57</w:t>
            </w: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43,6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KRZYWIEC - L1601B/02</w:t>
            </w: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48,7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NAREW SZKOŁA (na działce nr geod. 1438/5) 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</w:t>
            </w:r>
            <w:r w:rsidR="00ED5C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3660D0" w:rsidRPr="003660D0" w:rsidTr="005F25FF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- kursuje w dni nauki szkolnej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60D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 - regularny przewóz osób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60D0" w:rsidRPr="003660D0" w:rsidTr="005F25FF">
        <w:trPr>
          <w:trHeight w:val="30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0D0">
              <w:rPr>
                <w:rFonts w:ascii="Calibri" w:eastAsia="Times New Roman" w:hAnsi="Calibri" w:cs="Times New Roman"/>
                <w:color w:val="000000"/>
                <w:lang w:eastAsia="pl-PL"/>
              </w:rPr>
              <w:t>M - rezerwacja miejsc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0D0" w:rsidRPr="003660D0" w:rsidRDefault="003660D0" w:rsidP="0036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B1446" w:rsidRDefault="001B1446"/>
    <w:sectPr w:rsidR="001B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A5"/>
    <w:rsid w:val="001B1446"/>
    <w:rsid w:val="001B42A5"/>
    <w:rsid w:val="003660D0"/>
    <w:rsid w:val="005F25FF"/>
    <w:rsid w:val="00DA570E"/>
    <w:rsid w:val="00E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DF77-5146-494F-B433-02FEBBC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5</cp:revision>
  <dcterms:created xsi:type="dcterms:W3CDTF">2022-04-20T11:20:00Z</dcterms:created>
  <dcterms:modified xsi:type="dcterms:W3CDTF">2022-04-20T11:45:00Z</dcterms:modified>
</cp:coreProperties>
</file>